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614"/>
        <w:gridCol w:w="3402"/>
      </w:tblGrid>
      <w:tr w:rsidR="00177D73" w14:paraId="5CF80DCE" w14:textId="77777777" w:rsidTr="00177D73">
        <w:trPr>
          <w:trHeight w:val="620"/>
        </w:trPr>
        <w:tc>
          <w:tcPr>
            <w:tcW w:w="9016" w:type="dxa"/>
            <w:gridSpan w:val="2"/>
            <w:shd w:val="clear" w:color="auto" w:fill="92D050"/>
          </w:tcPr>
          <w:p w14:paraId="68F74B4B" w14:textId="77777777" w:rsidR="00177D73" w:rsidRDefault="00177D73" w:rsidP="00FD68C7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حوزه آبخیز کهک-کبار </w:t>
            </w:r>
          </w:p>
          <w:p w14:paraId="3E40F4B1" w14:textId="0E5188BC" w:rsidR="00177D73" w:rsidRDefault="00177D73" w:rsidP="00FD68C7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شامل: سلیمان-فردو-قبادبزن-خورآباد-صرم-سدکبار-وشنوه-حصار شنه-لنگرود</w:t>
            </w:r>
          </w:p>
        </w:tc>
      </w:tr>
      <w:tr w:rsidR="00177D73" w14:paraId="2D61DA76" w14:textId="77777777" w:rsidTr="00FD68C7">
        <w:tc>
          <w:tcPr>
            <w:tcW w:w="5614" w:type="dxa"/>
          </w:tcPr>
          <w:p w14:paraId="33367A11" w14:textId="77777777" w:rsidR="00177D73" w:rsidRDefault="00177D73" w:rsidP="00FD68C7">
            <w:pPr>
              <w:rPr>
                <w:rFonts w:cs="B Titr"/>
                <w:rtl/>
              </w:rPr>
            </w:pPr>
            <w:r w:rsidRPr="00773EC6">
              <w:rPr>
                <w:rFonts w:cs="B Mitra" w:hint="cs"/>
                <w:sz w:val="28"/>
                <w:szCs w:val="28"/>
                <w:rtl/>
              </w:rPr>
              <w:t>مساحت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(کیلومتر مربع)</w:t>
            </w:r>
          </w:p>
        </w:tc>
        <w:tc>
          <w:tcPr>
            <w:tcW w:w="3402" w:type="dxa"/>
          </w:tcPr>
          <w:p w14:paraId="4BF5BD09" w14:textId="77777777" w:rsidR="00177D73" w:rsidRDefault="00177D73" w:rsidP="00FD68C7">
            <w:pPr>
              <w:rPr>
                <w:rFonts w:cs="B Titr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713</w:t>
            </w:r>
          </w:p>
        </w:tc>
      </w:tr>
      <w:tr w:rsidR="00177D73" w14:paraId="1F9183B0" w14:textId="77777777" w:rsidTr="00FD68C7">
        <w:tc>
          <w:tcPr>
            <w:tcW w:w="5614" w:type="dxa"/>
          </w:tcPr>
          <w:p w14:paraId="1E06B2B1" w14:textId="77777777" w:rsidR="00177D73" w:rsidRDefault="00177D73" w:rsidP="00FD68C7">
            <w:pPr>
              <w:rPr>
                <w:rFonts w:cs="B Titr"/>
                <w:rtl/>
              </w:rPr>
            </w:pPr>
            <w:r w:rsidRPr="00773EC6">
              <w:rPr>
                <w:rFonts w:cs="B Mitra" w:hint="cs"/>
                <w:sz w:val="28"/>
                <w:szCs w:val="28"/>
                <w:rtl/>
              </w:rPr>
              <w:t>دبی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(مترمکعب بر ثانیه)</w:t>
            </w:r>
          </w:p>
        </w:tc>
        <w:tc>
          <w:tcPr>
            <w:tcW w:w="3402" w:type="dxa"/>
          </w:tcPr>
          <w:p w14:paraId="0201F145" w14:textId="77777777" w:rsidR="00177D73" w:rsidRDefault="00177D73" w:rsidP="00FD68C7">
            <w:pPr>
              <w:rPr>
                <w:rFonts w:cs="B Titr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664/1</w:t>
            </w:r>
          </w:p>
        </w:tc>
      </w:tr>
      <w:tr w:rsidR="00177D73" w14:paraId="376E3BE1" w14:textId="77777777" w:rsidTr="00FD68C7">
        <w:tc>
          <w:tcPr>
            <w:tcW w:w="5614" w:type="dxa"/>
          </w:tcPr>
          <w:p w14:paraId="2C75C371" w14:textId="77777777" w:rsidR="00177D73" w:rsidRDefault="00177D73" w:rsidP="00FD68C7">
            <w:pPr>
              <w:rPr>
                <w:rFonts w:cs="B Titr"/>
                <w:rtl/>
              </w:rPr>
            </w:pPr>
            <w:r w:rsidRPr="00773EC6">
              <w:rPr>
                <w:rFonts w:cs="B Mitra" w:hint="cs"/>
                <w:sz w:val="28"/>
                <w:szCs w:val="28"/>
                <w:rtl/>
              </w:rPr>
              <w:t>میزان بارش سالانه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( ملیمتر)</w:t>
            </w:r>
          </w:p>
        </w:tc>
        <w:tc>
          <w:tcPr>
            <w:tcW w:w="3402" w:type="dxa"/>
          </w:tcPr>
          <w:p w14:paraId="3CD7A1FD" w14:textId="77777777" w:rsidR="00177D73" w:rsidRDefault="00177D73" w:rsidP="00FD68C7">
            <w:pPr>
              <w:rPr>
                <w:rFonts w:cs="B Titr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6/229</w:t>
            </w:r>
          </w:p>
        </w:tc>
      </w:tr>
      <w:tr w:rsidR="00177D73" w14:paraId="15CA222C" w14:textId="77777777" w:rsidTr="00FD68C7">
        <w:tc>
          <w:tcPr>
            <w:tcW w:w="5614" w:type="dxa"/>
          </w:tcPr>
          <w:p w14:paraId="1AFBFFD5" w14:textId="77777777" w:rsidR="00177D73" w:rsidRDefault="00177D73" w:rsidP="00FD68C7">
            <w:pPr>
              <w:rPr>
                <w:rFonts w:cs="B Titr"/>
                <w:rtl/>
              </w:rPr>
            </w:pPr>
            <w:r w:rsidRPr="00773EC6">
              <w:rPr>
                <w:rFonts w:cs="B Mitra" w:hint="cs"/>
                <w:sz w:val="28"/>
                <w:szCs w:val="28"/>
                <w:rtl/>
              </w:rPr>
              <w:t>حجم روان آب سالانه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(میلیون مترمکعب)</w:t>
            </w:r>
          </w:p>
        </w:tc>
        <w:tc>
          <w:tcPr>
            <w:tcW w:w="3402" w:type="dxa"/>
          </w:tcPr>
          <w:p w14:paraId="509240BB" w14:textId="77777777" w:rsidR="00177D73" w:rsidRDefault="00177D73" w:rsidP="00FD68C7">
            <w:pPr>
              <w:rPr>
                <w:rFonts w:cs="B Titr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476/52</w:t>
            </w:r>
          </w:p>
        </w:tc>
      </w:tr>
      <w:tr w:rsidR="00177D73" w14:paraId="0DAE90F6" w14:textId="77777777" w:rsidTr="00FD68C7">
        <w:tc>
          <w:tcPr>
            <w:tcW w:w="5614" w:type="dxa"/>
          </w:tcPr>
          <w:p w14:paraId="068DBC78" w14:textId="77777777" w:rsidR="00177D73" w:rsidRDefault="00177D73" w:rsidP="00FD68C7">
            <w:pPr>
              <w:rPr>
                <w:rFonts w:cs="B Titr"/>
                <w:rtl/>
              </w:rPr>
            </w:pPr>
            <w:r w:rsidRPr="00773EC6">
              <w:rPr>
                <w:rFonts w:cs="B Mitra" w:hint="cs"/>
                <w:sz w:val="28"/>
                <w:szCs w:val="28"/>
                <w:rtl/>
              </w:rPr>
              <w:t>میزان فرسایش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( تن در سال)</w:t>
            </w:r>
          </w:p>
        </w:tc>
        <w:tc>
          <w:tcPr>
            <w:tcW w:w="3402" w:type="dxa"/>
          </w:tcPr>
          <w:p w14:paraId="0683E9D7" w14:textId="77777777" w:rsidR="00177D73" w:rsidRDefault="00177D73" w:rsidP="00FD68C7">
            <w:pPr>
              <w:rPr>
                <w:rFonts w:cs="B Titr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4/347144</w:t>
            </w:r>
          </w:p>
        </w:tc>
      </w:tr>
      <w:tr w:rsidR="00177D73" w14:paraId="32D707AD" w14:textId="77777777" w:rsidTr="00FD68C7">
        <w:tc>
          <w:tcPr>
            <w:tcW w:w="5614" w:type="dxa"/>
          </w:tcPr>
          <w:p w14:paraId="7CFBD527" w14:textId="77777777" w:rsidR="00177D73" w:rsidRDefault="00177D73" w:rsidP="00FD68C7">
            <w:pPr>
              <w:rPr>
                <w:rFonts w:cs="B Titr"/>
                <w:rtl/>
              </w:rPr>
            </w:pPr>
            <w:r w:rsidRPr="00773EC6">
              <w:rPr>
                <w:rFonts w:cs="B Mitra" w:hint="cs"/>
                <w:sz w:val="28"/>
                <w:szCs w:val="28"/>
                <w:rtl/>
              </w:rPr>
              <w:t>تعداد سازه های ایجاد شده</w:t>
            </w:r>
          </w:p>
        </w:tc>
        <w:tc>
          <w:tcPr>
            <w:tcW w:w="3402" w:type="dxa"/>
          </w:tcPr>
          <w:p w14:paraId="642D2450" w14:textId="77777777" w:rsidR="00177D73" w:rsidRDefault="00177D73" w:rsidP="00FD68C7">
            <w:pPr>
              <w:rPr>
                <w:rFonts w:cs="B Titr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1174</w:t>
            </w:r>
          </w:p>
        </w:tc>
      </w:tr>
      <w:tr w:rsidR="00177D73" w14:paraId="1EC1980D" w14:textId="77777777" w:rsidTr="00FD68C7">
        <w:tc>
          <w:tcPr>
            <w:tcW w:w="5614" w:type="dxa"/>
          </w:tcPr>
          <w:p w14:paraId="7E4E3FED" w14:textId="77777777" w:rsidR="00177D73" w:rsidRDefault="00177D73" w:rsidP="00FD68C7">
            <w:pPr>
              <w:rPr>
                <w:rFonts w:cs="B Titr"/>
                <w:rtl/>
              </w:rPr>
            </w:pPr>
            <w:r w:rsidRPr="00773EC6">
              <w:rPr>
                <w:rFonts w:cs="B Mitra" w:hint="cs"/>
                <w:sz w:val="28"/>
                <w:szCs w:val="28"/>
                <w:rtl/>
              </w:rPr>
              <w:t>رودخانه های اصلی</w:t>
            </w:r>
          </w:p>
        </w:tc>
        <w:tc>
          <w:tcPr>
            <w:tcW w:w="3402" w:type="dxa"/>
          </w:tcPr>
          <w:p w14:paraId="1AF75D43" w14:textId="77777777" w:rsidR="00177D73" w:rsidRDefault="00177D73" w:rsidP="00FD68C7">
            <w:pPr>
              <w:rPr>
                <w:rFonts w:cs="B Titr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 اصلی:کبار- فرعی ها: وشنوه- فردو-دره باغ یا کرمجگان</w:t>
            </w:r>
          </w:p>
        </w:tc>
      </w:tr>
    </w:tbl>
    <w:p w14:paraId="01496EE0" w14:textId="77777777" w:rsidR="00353DB6" w:rsidRDefault="00353DB6">
      <w:bookmarkStart w:id="0" w:name="_GoBack"/>
      <w:bookmarkEnd w:id="0"/>
    </w:p>
    <w:sectPr w:rsidR="00353D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D73"/>
    <w:rsid w:val="00177D73"/>
    <w:rsid w:val="00353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68BC4"/>
  <w15:chartTrackingRefBased/>
  <w15:docId w15:val="{F24EDD42-0A15-4FB5-99D0-BDFED1664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D73"/>
    <w:pPr>
      <w:bidi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7D73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amini</dc:creator>
  <cp:keywords/>
  <dc:description/>
  <cp:lastModifiedBy>maryam amini</cp:lastModifiedBy>
  <cp:revision>1</cp:revision>
  <cp:lastPrinted>2023-11-07T07:38:00Z</cp:lastPrinted>
  <dcterms:created xsi:type="dcterms:W3CDTF">2023-11-07T07:38:00Z</dcterms:created>
  <dcterms:modified xsi:type="dcterms:W3CDTF">2023-11-07T07:39:00Z</dcterms:modified>
</cp:coreProperties>
</file>